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584" w:rsidRDefault="00267121">
      <w:pPr>
        <w:rPr>
          <w:rFonts w:ascii="黑体" w:eastAsia="黑体" w:hAnsi="黑体" w:cs="黑体"/>
          <w:bCs/>
          <w:color w:val="000000"/>
          <w:szCs w:val="32"/>
        </w:rPr>
      </w:pPr>
      <w:r>
        <w:rPr>
          <w:rFonts w:ascii="黑体" w:eastAsia="黑体" w:hAnsi="黑体" w:cs="黑体" w:hint="eastAsia"/>
          <w:bCs/>
          <w:color w:val="000000"/>
          <w:szCs w:val="32"/>
        </w:rPr>
        <w:t>附件5</w:t>
      </w:r>
    </w:p>
    <w:p w:rsidR="00B65584" w:rsidRDefault="00267121" w:rsidP="00B71BD2">
      <w:pPr>
        <w:spacing w:afterLines="50" w:after="223" w:line="600" w:lineRule="exact"/>
        <w:jc w:val="center"/>
        <w:rPr>
          <w:rFonts w:ascii="微软雅黑" w:eastAsia="微软雅黑" w:hAnsi="微软雅黑" w:cs="微软雅黑"/>
          <w:color w:val="000000"/>
          <w:sz w:val="44"/>
          <w:szCs w:val="44"/>
        </w:rPr>
      </w:pPr>
      <w:r>
        <w:rPr>
          <w:rFonts w:ascii="微软雅黑" w:eastAsia="微软雅黑" w:hAnsi="微软雅黑" w:cs="微软雅黑" w:hint="eastAsia"/>
          <w:color w:val="000000"/>
          <w:sz w:val="44"/>
          <w:szCs w:val="44"/>
        </w:rPr>
        <w:t>中国新闻奖系列作品完整目录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85"/>
        <w:gridCol w:w="2470"/>
        <w:gridCol w:w="981"/>
        <w:gridCol w:w="992"/>
        <w:gridCol w:w="1559"/>
        <w:gridCol w:w="996"/>
        <w:gridCol w:w="942"/>
      </w:tblGrid>
      <w:tr w:rsidR="00B65584" w:rsidRPr="00B71BD2">
        <w:trPr>
          <w:trHeight w:hRule="exact" w:val="680"/>
          <w:jc w:val="center"/>
        </w:trPr>
        <w:tc>
          <w:tcPr>
            <w:tcW w:w="1636" w:type="dxa"/>
            <w:gridSpan w:val="2"/>
            <w:tcBorders>
              <w:bottom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sz="4" w:space="0" w:color="auto"/>
            </w:tcBorders>
            <w:vAlign w:val="center"/>
          </w:tcPr>
          <w:p w:rsidR="00B65584" w:rsidRPr="00B71BD2" w:rsidRDefault="00267121">
            <w:pPr>
              <w:jc w:val="center"/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“一路向前 看见幸福的模样”全媒体蹲点调研采访</w:t>
            </w:r>
          </w:p>
          <w:p w:rsidR="00B65584" w:rsidRPr="00B71BD2" w:rsidRDefault="00B65584">
            <w:pPr>
              <w:snapToGrid w:val="0"/>
              <w:ind w:firstLine="56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B65584" w:rsidRPr="00B71BD2">
        <w:tblPrEx>
          <w:tblBorders>
            <w:bottom w:val="single" w:sz="4" w:space="0" w:color="auto"/>
          </w:tblBorders>
        </w:tblPrEx>
        <w:trPr>
          <w:trHeight w:val="6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spacing w:line="34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单篇作品标题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体裁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字数/时长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刊播日期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刊播版面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备注</w:t>
            </w:r>
          </w:p>
        </w:tc>
      </w:tr>
      <w:tr w:rsidR="00B65584" w:rsidRPr="00B71BD2">
        <w:tblPrEx>
          <w:tblBorders>
            <w:bottom w:val="single" w:sz="4" w:space="0" w:color="auto"/>
          </w:tblBorders>
        </w:tblPrEx>
        <w:trPr>
          <w:trHeight w:hRule="exact" w:val="761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班搞：“回归之乡”的幸福生活</w:t>
            </w:r>
          </w:p>
          <w:p w:rsidR="00B65584" w:rsidRPr="00B71BD2" w:rsidRDefault="00B65584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通讯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3281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2024-8-20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584" w:rsidRPr="00B71BD2" w:rsidRDefault="00CA6DA3" w:rsidP="00CA6DA3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1</w:t>
            </w:r>
            <w:r w:rsidR="00267121"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版转</w:t>
            </w:r>
            <w:r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3</w:t>
            </w:r>
            <w:r w:rsidR="00267121"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版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代表作</w:t>
            </w:r>
          </w:p>
        </w:tc>
      </w:tr>
      <w:tr w:rsidR="00B65584" w:rsidRPr="00B71BD2">
        <w:tblPrEx>
          <w:tblBorders>
            <w:bottom w:val="single" w:sz="4" w:space="0" w:color="auto"/>
          </w:tblBorders>
        </w:tblPrEx>
        <w:trPr>
          <w:trHeight w:hRule="exact" w:val="768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proofErr w:type="gramStart"/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迪</w:t>
            </w:r>
            <w:proofErr w:type="gramEnd"/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政当村：峡谷深处幸福长</w:t>
            </w:r>
          </w:p>
          <w:p w:rsidR="00B65584" w:rsidRPr="00B71BD2" w:rsidRDefault="00B65584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通讯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2368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2024-8-21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:rsidR="00B65584" w:rsidRPr="00B71BD2" w:rsidRDefault="00CA6DA3" w:rsidP="00CA6DA3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1</w:t>
            </w:r>
            <w:r w:rsidR="00267121"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版转</w:t>
            </w:r>
            <w:r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3</w:t>
            </w:r>
            <w:r w:rsidR="00267121"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版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:rsidR="00B65584" w:rsidRPr="00B71BD2" w:rsidRDefault="00B65584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</w:p>
        </w:tc>
      </w:tr>
      <w:tr w:rsidR="00B65584" w:rsidRPr="00B71BD2">
        <w:tblPrEx>
          <w:tblBorders>
            <w:bottom w:val="single" w:sz="4" w:space="0" w:color="auto"/>
          </w:tblBorders>
        </w:tblPrEx>
        <w:trPr>
          <w:trHeight w:hRule="exact" w:val="93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上寨：边境</w:t>
            </w:r>
            <w:proofErr w:type="gramStart"/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“空巢村”蝶变“网红村”</w:t>
            </w:r>
            <w:proofErr w:type="gram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通讯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2133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2024-8-22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84" w:rsidRPr="00B71BD2" w:rsidRDefault="00CA6DA3" w:rsidP="00CA6DA3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1</w:t>
            </w:r>
            <w:r w:rsidR="00267121"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版转</w:t>
            </w:r>
            <w:r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3</w:t>
            </w:r>
            <w:r w:rsidR="00267121"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版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84" w:rsidRPr="00B71BD2" w:rsidRDefault="00B65584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</w:p>
        </w:tc>
      </w:tr>
      <w:tr w:rsidR="00B65584" w:rsidRPr="00B71BD2">
        <w:tblPrEx>
          <w:tblBorders>
            <w:bottom w:val="single" w:sz="4" w:space="0" w:color="auto"/>
          </w:tblBorders>
        </w:tblPrEx>
        <w:trPr>
          <w:trHeight w:hRule="exact" w:val="788"/>
          <w:jc w:val="center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4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国门新村：火红的日子有劲头</w:t>
            </w:r>
          </w:p>
          <w:p w:rsidR="00B65584" w:rsidRPr="00B71BD2" w:rsidRDefault="00B65584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通讯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2467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2024-8-25</w:t>
            </w: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:rsidR="00B65584" w:rsidRPr="00B71BD2" w:rsidRDefault="00CA6DA3" w:rsidP="00CA6DA3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1</w:t>
            </w:r>
            <w:r w:rsidR="00267121"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版转</w:t>
            </w:r>
            <w:r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2</w:t>
            </w:r>
            <w:r w:rsidR="00267121"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版</w:t>
            </w:r>
          </w:p>
        </w:tc>
        <w:tc>
          <w:tcPr>
            <w:tcW w:w="942" w:type="dxa"/>
            <w:tcBorders>
              <w:top w:val="single" w:sz="4" w:space="0" w:color="auto"/>
            </w:tcBorders>
            <w:vAlign w:val="center"/>
          </w:tcPr>
          <w:p w:rsidR="00B65584" w:rsidRPr="00B71BD2" w:rsidRDefault="00B65584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</w:p>
        </w:tc>
      </w:tr>
      <w:tr w:rsidR="00B65584" w:rsidRPr="00B71BD2">
        <w:tblPrEx>
          <w:tblBorders>
            <w:bottom w:val="single" w:sz="4" w:space="0" w:color="auto"/>
          </w:tblBorders>
        </w:tblPrEx>
        <w:trPr>
          <w:trHeight w:hRule="exact" w:val="789"/>
          <w:jc w:val="center"/>
        </w:trPr>
        <w:tc>
          <w:tcPr>
            <w:tcW w:w="851" w:type="dxa"/>
            <w:vAlign w:val="center"/>
          </w:tcPr>
          <w:p w:rsidR="00B65584" w:rsidRPr="00B71BD2" w:rsidRDefault="00267121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5</w:t>
            </w:r>
          </w:p>
        </w:tc>
        <w:tc>
          <w:tcPr>
            <w:tcW w:w="3255" w:type="dxa"/>
            <w:gridSpan w:val="2"/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proofErr w:type="gramStart"/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芒信村</w:t>
            </w:r>
            <w:proofErr w:type="gramEnd"/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：边境线上的牛油果“盒马村”</w:t>
            </w:r>
          </w:p>
        </w:tc>
        <w:tc>
          <w:tcPr>
            <w:tcW w:w="981" w:type="dxa"/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通讯</w:t>
            </w:r>
          </w:p>
        </w:tc>
        <w:tc>
          <w:tcPr>
            <w:tcW w:w="992" w:type="dxa"/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2480</w:t>
            </w:r>
          </w:p>
        </w:tc>
        <w:tc>
          <w:tcPr>
            <w:tcW w:w="1559" w:type="dxa"/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2024-8-26</w:t>
            </w:r>
          </w:p>
        </w:tc>
        <w:tc>
          <w:tcPr>
            <w:tcW w:w="996" w:type="dxa"/>
            <w:vAlign w:val="center"/>
          </w:tcPr>
          <w:p w:rsidR="00B65584" w:rsidRPr="00B71BD2" w:rsidRDefault="00CA6DA3" w:rsidP="00CA6DA3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1</w:t>
            </w:r>
            <w:r w:rsidR="00267121"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版转</w:t>
            </w:r>
            <w:r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2</w:t>
            </w:r>
            <w:r w:rsidR="00267121"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版</w:t>
            </w:r>
          </w:p>
        </w:tc>
        <w:tc>
          <w:tcPr>
            <w:tcW w:w="942" w:type="dxa"/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代表作</w:t>
            </w:r>
          </w:p>
        </w:tc>
      </w:tr>
      <w:tr w:rsidR="00B65584" w:rsidRPr="00B71BD2">
        <w:tblPrEx>
          <w:tblBorders>
            <w:bottom w:val="single" w:sz="4" w:space="0" w:color="auto"/>
          </w:tblBorders>
        </w:tblPrEx>
        <w:trPr>
          <w:trHeight w:hRule="exact" w:val="768"/>
          <w:jc w:val="center"/>
        </w:trPr>
        <w:tc>
          <w:tcPr>
            <w:tcW w:w="851" w:type="dxa"/>
            <w:vAlign w:val="center"/>
          </w:tcPr>
          <w:p w:rsidR="00B65584" w:rsidRPr="00B71BD2" w:rsidRDefault="00267121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6</w:t>
            </w:r>
          </w:p>
        </w:tc>
        <w:tc>
          <w:tcPr>
            <w:tcW w:w="3255" w:type="dxa"/>
            <w:gridSpan w:val="2"/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八条半村：中越游客的诗和远方</w:t>
            </w:r>
          </w:p>
        </w:tc>
        <w:tc>
          <w:tcPr>
            <w:tcW w:w="981" w:type="dxa"/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通讯</w:t>
            </w:r>
          </w:p>
        </w:tc>
        <w:tc>
          <w:tcPr>
            <w:tcW w:w="992" w:type="dxa"/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2422</w:t>
            </w:r>
          </w:p>
        </w:tc>
        <w:tc>
          <w:tcPr>
            <w:tcW w:w="1559" w:type="dxa"/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2024-8-27</w:t>
            </w:r>
          </w:p>
        </w:tc>
        <w:tc>
          <w:tcPr>
            <w:tcW w:w="996" w:type="dxa"/>
            <w:vAlign w:val="center"/>
          </w:tcPr>
          <w:p w:rsidR="00B65584" w:rsidRPr="00B71BD2" w:rsidRDefault="00CA6DA3" w:rsidP="00CA6DA3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1</w:t>
            </w:r>
            <w:r w:rsidR="00267121"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版转</w:t>
            </w:r>
            <w:r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3</w:t>
            </w:r>
            <w:r w:rsidR="00267121"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版</w:t>
            </w:r>
          </w:p>
        </w:tc>
        <w:tc>
          <w:tcPr>
            <w:tcW w:w="942" w:type="dxa"/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代表作</w:t>
            </w:r>
          </w:p>
        </w:tc>
      </w:tr>
      <w:tr w:rsidR="00B65584" w:rsidRPr="00B71BD2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851" w:type="dxa"/>
            <w:vAlign w:val="center"/>
          </w:tcPr>
          <w:p w:rsidR="00B65584" w:rsidRPr="00B71BD2" w:rsidRDefault="00267121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7</w:t>
            </w:r>
          </w:p>
        </w:tc>
        <w:tc>
          <w:tcPr>
            <w:tcW w:w="3255" w:type="dxa"/>
            <w:gridSpan w:val="2"/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景莱村：幸福长留新傣乡</w:t>
            </w:r>
          </w:p>
        </w:tc>
        <w:tc>
          <w:tcPr>
            <w:tcW w:w="981" w:type="dxa"/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通讯</w:t>
            </w:r>
          </w:p>
        </w:tc>
        <w:tc>
          <w:tcPr>
            <w:tcW w:w="992" w:type="dxa"/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2218</w:t>
            </w:r>
          </w:p>
        </w:tc>
        <w:tc>
          <w:tcPr>
            <w:tcW w:w="1559" w:type="dxa"/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2024-8-28</w:t>
            </w:r>
          </w:p>
        </w:tc>
        <w:tc>
          <w:tcPr>
            <w:tcW w:w="996" w:type="dxa"/>
            <w:vAlign w:val="center"/>
          </w:tcPr>
          <w:p w:rsidR="00B65584" w:rsidRPr="00B71BD2" w:rsidRDefault="00CA6DA3" w:rsidP="00CA6DA3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1</w:t>
            </w:r>
            <w:r w:rsidR="00267121"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版转</w:t>
            </w:r>
            <w:r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3</w:t>
            </w:r>
            <w:r w:rsidR="00267121"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版</w:t>
            </w:r>
          </w:p>
        </w:tc>
        <w:tc>
          <w:tcPr>
            <w:tcW w:w="942" w:type="dxa"/>
            <w:vAlign w:val="center"/>
          </w:tcPr>
          <w:p w:rsidR="00B65584" w:rsidRPr="00B71BD2" w:rsidRDefault="00B65584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</w:p>
        </w:tc>
      </w:tr>
      <w:tr w:rsidR="00B65584" w:rsidRPr="00B71BD2" w:rsidTr="000B2B40">
        <w:tblPrEx>
          <w:tblBorders>
            <w:bottom w:val="single" w:sz="4" w:space="0" w:color="auto"/>
          </w:tblBorders>
        </w:tblPrEx>
        <w:trPr>
          <w:trHeight w:hRule="exact" w:val="1012"/>
          <w:jc w:val="center"/>
        </w:trPr>
        <w:tc>
          <w:tcPr>
            <w:tcW w:w="851" w:type="dxa"/>
            <w:vAlign w:val="center"/>
          </w:tcPr>
          <w:p w:rsidR="00B65584" w:rsidRPr="00B71BD2" w:rsidRDefault="00267121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8</w:t>
            </w:r>
          </w:p>
        </w:tc>
        <w:tc>
          <w:tcPr>
            <w:tcW w:w="3255" w:type="dxa"/>
            <w:gridSpan w:val="2"/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龙安村：边寨</w:t>
            </w:r>
            <w:proofErr w:type="gramStart"/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焕</w:t>
            </w:r>
            <w:proofErr w:type="gramEnd"/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新 幸福加码</w:t>
            </w:r>
          </w:p>
          <w:p w:rsidR="00B65584" w:rsidRPr="00B71BD2" w:rsidRDefault="00B65584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</w:p>
        </w:tc>
        <w:tc>
          <w:tcPr>
            <w:tcW w:w="981" w:type="dxa"/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通讯</w:t>
            </w:r>
          </w:p>
        </w:tc>
        <w:tc>
          <w:tcPr>
            <w:tcW w:w="992" w:type="dxa"/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1874</w:t>
            </w:r>
          </w:p>
        </w:tc>
        <w:tc>
          <w:tcPr>
            <w:tcW w:w="1559" w:type="dxa"/>
            <w:vAlign w:val="center"/>
          </w:tcPr>
          <w:p w:rsidR="00B65584" w:rsidRPr="00B71BD2" w:rsidRDefault="00267121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2024-8-29</w:t>
            </w:r>
          </w:p>
        </w:tc>
        <w:tc>
          <w:tcPr>
            <w:tcW w:w="996" w:type="dxa"/>
            <w:vAlign w:val="center"/>
          </w:tcPr>
          <w:p w:rsidR="00B65584" w:rsidRPr="00B71BD2" w:rsidRDefault="00CA6DA3" w:rsidP="00CA6DA3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1</w:t>
            </w:r>
            <w:r w:rsidR="00267121"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版转</w:t>
            </w:r>
            <w:r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3</w:t>
            </w:r>
            <w:r w:rsidR="00267121" w:rsidRPr="00B71BD2">
              <w:rPr>
                <w:rFonts w:asciiTheme="minorEastAsia" w:eastAsiaTheme="minorEastAsia" w:hAnsiTheme="minorEastAsia" w:cs="方正仿宋_GB2312" w:hint="eastAsia"/>
                <w:b/>
                <w:color w:val="000000"/>
                <w:sz w:val="21"/>
                <w:szCs w:val="21"/>
              </w:rPr>
              <w:t>版</w:t>
            </w:r>
          </w:p>
        </w:tc>
        <w:tc>
          <w:tcPr>
            <w:tcW w:w="942" w:type="dxa"/>
            <w:vAlign w:val="center"/>
          </w:tcPr>
          <w:p w:rsidR="00B65584" w:rsidRPr="00B71BD2" w:rsidRDefault="00B65584">
            <w:pPr>
              <w:snapToGrid w:val="0"/>
              <w:rPr>
                <w:rFonts w:asciiTheme="minorEastAsia" w:eastAsiaTheme="minorEastAsia" w:hAnsiTheme="minorEastAsia" w:cs="方正仿宋_GB2312"/>
                <w:b/>
                <w:color w:val="000000"/>
                <w:sz w:val="21"/>
                <w:szCs w:val="21"/>
              </w:rPr>
            </w:pPr>
          </w:p>
        </w:tc>
        <w:bookmarkStart w:id="0" w:name="_GoBack"/>
        <w:bookmarkEnd w:id="0"/>
      </w:tr>
      <w:tr w:rsidR="00B65584" w:rsidRPr="00B71BD2">
        <w:tblPrEx>
          <w:tblBorders>
            <w:bottom w:val="single" w:sz="4" w:space="0" w:color="auto"/>
          </w:tblBorders>
        </w:tblPrEx>
        <w:trPr>
          <w:trHeight w:val="465"/>
          <w:jc w:val="center"/>
        </w:trPr>
        <w:tc>
          <w:tcPr>
            <w:tcW w:w="9576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B65584" w:rsidRPr="00B71BD2" w:rsidRDefault="00267121">
            <w:pPr>
              <w:spacing w:line="38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1.附在参评作品推荐表后。2.三篇代表作必须从开头、中间、结尾3个阶段分别选择1篇代表作，并在“备注”栏内注明“代表作”字样。3.填报作品按发表时间排序。4.音视频内容应填报时长。5.广播、电视、新媒体作品在“刊播日期”栏内填报刊播日期及时间；在“刊播版面”栏内填报作品刊播频道、频率、账号和栏目名称。6.新闻纪录片项目中的系列纪录片作品请</w:t>
            </w:r>
            <w:r w:rsidRPr="00B71BD2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填写此表。</w:t>
            </w:r>
          </w:p>
          <w:p w:rsidR="00B65584" w:rsidRPr="00B71BD2" w:rsidRDefault="00267121">
            <w:pPr>
              <w:spacing w:line="38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此表可从中国</w:t>
            </w:r>
            <w:proofErr w:type="gramStart"/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记协网</w:t>
            </w:r>
            <w:proofErr w:type="gramEnd"/>
            <w:r w:rsidRPr="00B71BD2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www.zgjx.cn下载。</w:t>
            </w:r>
          </w:p>
        </w:tc>
      </w:tr>
    </w:tbl>
    <w:p w:rsidR="00B65584" w:rsidRDefault="00B65584">
      <w:pPr>
        <w:spacing w:after="100" w:afterAutospacing="1"/>
        <w:rPr>
          <w:rFonts w:ascii="楷体" w:eastAsia="楷体" w:hAnsi="楷体"/>
          <w:color w:val="000000"/>
          <w:sz w:val="28"/>
          <w:szCs w:val="28"/>
        </w:rPr>
      </w:pPr>
    </w:p>
    <w:sectPr w:rsidR="00B65584" w:rsidSect="00B6558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837" w:right="1729" w:bottom="1213" w:left="1729" w:header="851" w:footer="1134" w:gutter="0"/>
      <w:pgNumType w:fmt="numberInDash"/>
      <w:cols w:space="0"/>
      <w:docGrid w:type="lines" w:linePitch="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E3A" w:rsidRDefault="00A46E3A" w:rsidP="00B65584">
      <w:r>
        <w:separator/>
      </w:r>
    </w:p>
  </w:endnote>
  <w:endnote w:type="continuationSeparator" w:id="0">
    <w:p w:rsidR="00A46E3A" w:rsidRDefault="00A46E3A" w:rsidP="00B65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C18B5792-05EF-43CE-8A27-BA1FD4CD38C0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2" w:subsetted="1" w:fontKey="{0D4868BF-979E-4CF4-9583-B4A17199E8B7}"/>
  </w:font>
  <w:font w:name="方正仿宋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1D8C2485-B81F-4D5B-8277-F68FFE454BD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565183"/>
    </w:sdtPr>
    <w:sdtEndPr>
      <w:rPr>
        <w:rFonts w:ascii="仿宋" w:eastAsia="仿宋" w:hAnsi="仿宋"/>
        <w:sz w:val="24"/>
      </w:rPr>
    </w:sdtEndPr>
    <w:sdtContent>
      <w:p w:rsidR="00B65584" w:rsidRDefault="00B65584">
        <w:pPr>
          <w:pStyle w:val="a6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 w:rsidR="00267121"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267121">
          <w:rPr>
            <w:rFonts w:ascii="仿宋" w:eastAsia="仿宋" w:hAnsi="仿宋"/>
            <w:sz w:val="24"/>
            <w:lang w:val="zh-CN"/>
          </w:rPr>
          <w:t>-</w:t>
        </w:r>
        <w:r w:rsidR="00267121">
          <w:rPr>
            <w:rFonts w:ascii="仿宋" w:eastAsia="仿宋" w:hAnsi="仿宋"/>
            <w:sz w:val="24"/>
          </w:rPr>
          <w:t xml:space="preserve"> 20 -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092997"/>
    </w:sdtPr>
    <w:sdtEndPr>
      <w:rPr>
        <w:rFonts w:ascii="仿宋" w:eastAsia="仿宋" w:hAnsi="仿宋"/>
        <w:sz w:val="24"/>
      </w:rPr>
    </w:sdtEndPr>
    <w:sdtContent>
      <w:p w:rsidR="00B65584" w:rsidRDefault="00B65584">
        <w:pPr>
          <w:pStyle w:val="a6"/>
          <w:jc w:val="right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 w:rsidR="00267121"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CA6DA3" w:rsidRPr="00CA6DA3">
          <w:rPr>
            <w:rFonts w:ascii="仿宋" w:eastAsia="仿宋" w:hAnsi="仿宋"/>
            <w:noProof/>
            <w:sz w:val="24"/>
            <w:lang w:val="zh-CN"/>
          </w:rPr>
          <w:t>-</w:t>
        </w:r>
        <w:r w:rsidR="00CA6DA3">
          <w:rPr>
            <w:rFonts w:ascii="仿宋" w:eastAsia="仿宋" w:hAnsi="仿宋"/>
            <w:noProof/>
            <w:sz w:val="24"/>
          </w:rPr>
          <w:t xml:space="preserve"> 1 -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E3A" w:rsidRDefault="00A46E3A" w:rsidP="00B65584">
      <w:r>
        <w:separator/>
      </w:r>
    </w:p>
  </w:footnote>
  <w:footnote w:type="continuationSeparator" w:id="0">
    <w:p w:rsidR="00A46E3A" w:rsidRDefault="00A46E3A" w:rsidP="00B655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584" w:rsidRDefault="00B65584">
    <w:pPr>
      <w:pStyle w:val="3"/>
      <w:spacing w:after="0" w:line="320" w:lineRule="exact"/>
      <w:rPr>
        <w:rFonts w:ascii="楷体" w:eastAsia="楷体" w:hAnsi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584" w:rsidRDefault="00B65584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2B40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67121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6E3A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5584"/>
    <w:rsid w:val="00B67F8F"/>
    <w:rsid w:val="00B70EBE"/>
    <w:rsid w:val="00B713AF"/>
    <w:rsid w:val="00B718CC"/>
    <w:rsid w:val="00B71BD2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A6DA3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A7CA4C8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43918BB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C221F36"/>
    <w:rsid w:val="3DEE90AB"/>
    <w:rsid w:val="3F9F0BD7"/>
    <w:rsid w:val="3FDD0733"/>
    <w:rsid w:val="3FFF6105"/>
    <w:rsid w:val="467F7B33"/>
    <w:rsid w:val="4B94077D"/>
    <w:rsid w:val="4E1161B7"/>
    <w:rsid w:val="4E121F2C"/>
    <w:rsid w:val="4F7A1CAF"/>
    <w:rsid w:val="4FD20CC7"/>
    <w:rsid w:val="51FC00CA"/>
    <w:rsid w:val="54960FFA"/>
    <w:rsid w:val="575FFACA"/>
    <w:rsid w:val="57E3A12B"/>
    <w:rsid w:val="5D5E7442"/>
    <w:rsid w:val="5DFC282D"/>
    <w:rsid w:val="5EF2E06A"/>
    <w:rsid w:val="5F7BA06F"/>
    <w:rsid w:val="5FFB8B9E"/>
    <w:rsid w:val="5FFEE2BA"/>
    <w:rsid w:val="618841FC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584"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rsid w:val="00B65584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B65584"/>
    <w:pPr>
      <w:jc w:val="left"/>
    </w:pPr>
  </w:style>
  <w:style w:type="paragraph" w:styleId="3">
    <w:name w:val="Body Text 3"/>
    <w:basedOn w:val="a"/>
    <w:uiPriority w:val="99"/>
    <w:unhideWhenUsed/>
    <w:qFormat/>
    <w:rsid w:val="00B65584"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B65584"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sid w:val="00B65584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B655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B655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sid w:val="00B65584"/>
    <w:rPr>
      <w:b/>
      <w:bCs/>
    </w:rPr>
  </w:style>
  <w:style w:type="table" w:styleId="a9">
    <w:name w:val="Table Grid"/>
    <w:basedOn w:val="a1"/>
    <w:qFormat/>
    <w:rsid w:val="00B6558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  <w:rsid w:val="00B65584"/>
  </w:style>
  <w:style w:type="character" w:styleId="ab">
    <w:name w:val="Hyperlink"/>
    <w:basedOn w:val="a0"/>
    <w:uiPriority w:val="99"/>
    <w:unhideWhenUsed/>
    <w:qFormat/>
    <w:rsid w:val="00B65584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sid w:val="00B65584"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sid w:val="00B65584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B65584"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B65584"/>
  </w:style>
  <w:style w:type="paragraph" w:styleId="ad">
    <w:name w:val="List Paragraph"/>
    <w:basedOn w:val="a"/>
    <w:uiPriority w:val="34"/>
    <w:qFormat/>
    <w:rsid w:val="00B65584"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sid w:val="00B65584"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sid w:val="00B65584"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sid w:val="00B65584"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sid w:val="00B65584"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sid w:val="00B65584"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sid w:val="00B65584"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sid w:val="00B65584"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sid w:val="00B65584"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B6558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C225C-196D-4878-9EF5-722C85048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545</Characters>
  <Application>Microsoft Office Word</Application>
  <DocSecurity>0</DocSecurity>
  <Lines>4</Lines>
  <Paragraphs>1</Paragraphs>
  <ScaleCrop>false</ScaleCrop>
  <Company>Lenovo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Administrator</cp:lastModifiedBy>
  <cp:revision>10</cp:revision>
  <cp:lastPrinted>2025-03-11T03:20:00Z</cp:lastPrinted>
  <dcterms:created xsi:type="dcterms:W3CDTF">2025-03-13T08:15:00Z</dcterms:created>
  <dcterms:modified xsi:type="dcterms:W3CDTF">2025-04-21T08:26:00Z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eyJoZGlkIjoiZDg4ZDg2MzY4MmVjY2YyOTUyOWY5NDZmYmUxZmE5YWMiLCJ1c2VySWQiOiIyOTE2OTIzMjAifQ==</vt:lpwstr>
  </property>
  <property fmtid="{D5CDD505-2E9C-101B-9397-08002B2CF9AE}" pid="4" name="ICV">
    <vt:lpwstr>AE1F07B86C8A4371ADE406A3D6275176_13</vt:lpwstr>
  </property>
</Properties>
</file>